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2619375</wp:posOffset>
                </wp:positionH>
                <wp:positionV relativeFrom="paragraph">
                  <wp:posOffset>1046480</wp:posOffset>
                </wp:positionV>
                <wp:extent cx="3400425" cy="704850"/>
                <wp:effectExtent l="0" t="0" r="9525" b="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left="2521" w:hanging="2521" w:hangingChars="700"/>
                              <w:rPr>
                                <w:rFonts w:ascii="Times New Roman" w:hAnsi="Times New Roman" w:eastAsia="Helvetic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eastAsia="Helvetic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eastAsia="Helvetic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  <w:t xml:space="preserve">        GOLD LOAN TRAINEE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06.25pt;margin-top:82.4pt;height:55.5pt;width:267.75pt;mso-position-horizontal-relative:margin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B7LwNgAAAALAQAADwAAAAAAAAABACAA&#10;AAAiAAAAZHJzL2Rvd25yZXYueG1sUEsBAhQAFAAAAAgAh07iQDJqrEYNAgAABQQAAA4AAAAAAAAA&#10;AQAgAAAAJwEAAGRycy9lMm9Eb2MueG1sUEsFBgAAAAAGAAYAWQEAAKY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2521" w:hanging="2521" w:hangingChars="700"/>
                        <w:rPr>
                          <w:rFonts w:ascii="Times New Roman" w:hAnsi="Times New Roman" w:eastAsia="Helvetica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Fonts w:ascii="Helvetica" w:hAnsi="Helvetica" w:eastAsia="Helvetica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Helvetica" w:hAnsi="Helvetica" w:eastAsia="Helvetica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  <w:t xml:space="preserve">        GOLD LOAN TRAINEE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</w:rPr>
        <w:drawing>
          <wp:inline distT="0" distB="0" distL="0" distR="0">
            <wp:extent cx="2162175" cy="21932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429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19685</wp:posOffset>
                </wp:positionV>
                <wp:extent cx="2258060" cy="295910"/>
                <wp:effectExtent l="4445" t="4445" r="23495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060" cy="2959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Wellawatta/Homagama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15pt;margin-top:1.55pt;height:23.3pt;width:177.8pt;z-index:251660288;mso-width-relative:page;mso-height-relative:page;" fillcolor="#0070C0" filled="t" stroked="t" coordsize="21600,21600" o:gfxdata="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ytMWy9cAAAAIAQAADwAAAAAAAAABACAAAAAiAAAAZHJzL2Rvd25yZXYueG1sUEsBAhQA&#10;FAAAAAgAh07iQBAM27MsAgAAaQQAAA4AAAAAAAAAAQAgAAAAJgEAAGRycy9lMm9Eb2MueG1sUEsF&#10;BgAAAAAGAAYAWQEAAMQ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Wellawatta/Homagama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Asia Asset Finance PLC, part of Muthoot Group of Companies (World’s Largest Gold Loan Company and one of the Largest Finance Companies in the World) is a Public quoted company listed in the Colombo Stock Exchange and a Finance Company licensed and regulated by the Central Bank of Sri Lanka. Due to the expansion of our business activities, we seek dynamic individuals to join our growing team.</w:t>
      </w:r>
    </w:p>
    <w:p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We are seeking energetic individuals to join our team as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Gold Loan Trainee</w:t>
      </w: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Job Description</w:t>
      </w: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after="0" w:line="240" w:lineRule="auto"/>
        <w:ind w:hanging="36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eastAsia="Calibri" w:cs="Times New Roman"/>
          <w:sz w:val="24"/>
          <w:szCs w:val="24"/>
          <w:lang w:val="en-US"/>
        </w:rPr>
        <w:t>Interact with customers to explain gold loan products,Services and Process</w:t>
      </w: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after="0" w:line="240" w:lineRule="auto"/>
        <w:ind w:hanging="36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eastAsia="Calibri" w:cs="Times New Roman"/>
          <w:sz w:val="24"/>
          <w:szCs w:val="24"/>
          <w:lang w:val="en-US"/>
        </w:rPr>
        <w:t>Address  customer queries and assist with loan applications</w:t>
      </w: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after="0" w:line="240" w:lineRule="auto"/>
        <w:ind w:hanging="36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eastAsia="Calibri" w:cs="Times New Roman"/>
          <w:sz w:val="24"/>
          <w:szCs w:val="24"/>
          <w:lang w:val="en-US"/>
        </w:rPr>
        <w:t>Handle documentation  for Loan applications,Including KYC Compliance</w:t>
      </w:r>
    </w:p>
    <w:p>
      <w:pPr>
        <w:pStyle w:val="9"/>
        <w:numPr>
          <w:ilvl w:val="0"/>
          <w:numId w:val="0"/>
        </w:numPr>
        <w:tabs>
          <w:tab w:val="left" w:pos="820"/>
          <w:tab w:val="left" w:pos="821"/>
        </w:tabs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9"/>
        <w:numPr>
          <w:ilvl w:val="0"/>
          <w:numId w:val="0"/>
        </w:numPr>
        <w:tabs>
          <w:tab w:val="left" w:pos="820"/>
          <w:tab w:val="left" w:pos="821"/>
        </w:tabs>
        <w:spacing w:after="0" w:line="240" w:lineRule="auto"/>
        <w:ind w:left="459" w:leftChars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9"/>
        <w:numPr>
          <w:ilvl w:val="0"/>
          <w:numId w:val="0"/>
        </w:numPr>
        <w:tabs>
          <w:tab w:val="left" w:pos="820"/>
          <w:tab w:val="left" w:pos="821"/>
        </w:tabs>
        <w:spacing w:after="0" w:line="240" w:lineRule="auto"/>
        <w:ind w:left="459" w:leftChars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spacing w:beforeLines="0" w:after="200" w:afterLines="0" w:line="276" w:lineRule="auto"/>
        <w:ind w:firstLine="660" w:firstLineChars="300"/>
        <w:jc w:val="left"/>
        <w:rPr>
          <w:rFonts w:hint="default"/>
          <w:sz w:val="22"/>
          <w:lang w:val="en-US"/>
        </w:rPr>
      </w:pPr>
    </w:p>
    <w:p>
      <w:pPr>
        <w:jc w:val="both"/>
        <w:rPr>
          <w:rFonts w:ascii="Times New Roman" w:hAnsi="Times New Roman" w:eastAsia="Helvetica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="Helvetica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</w:t>
      </w:r>
    </w:p>
    <w:p>
      <w:pPr>
        <w:tabs>
          <w:tab w:val="left" w:pos="420"/>
        </w:tabs>
        <w:spacing w:after="0"/>
        <w:jc w:val="both"/>
        <w:rPr>
          <w:rFonts w:ascii="Times New Roman" w:hAnsi="Times New Roman" w:eastAsia="Helvetica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eastAsia="Helvetica"/>
          <w:b/>
          <w:bCs/>
          <w:color w:val="000000"/>
          <w:sz w:val="27"/>
          <w:szCs w:val="27"/>
          <w:shd w:val="clear" w:color="auto" w:fill="FFFFFF"/>
        </w:rPr>
        <w:t>Job requirement</w:t>
      </w:r>
    </w:p>
    <w:p>
      <w:pPr>
        <w:tabs>
          <w:tab w:val="left" w:pos="420"/>
        </w:tabs>
        <w:spacing w:after="0"/>
        <w:jc w:val="both"/>
        <w:rPr>
          <w:rFonts w:ascii="Times New Roman" w:hAnsi="Times New Roman" w:eastAsia="Helvetica"/>
          <w:b/>
          <w:bCs/>
          <w:color w:val="000000"/>
          <w:sz w:val="27"/>
          <w:szCs w:val="27"/>
          <w:shd w:val="clear" w:color="auto" w:fill="FFFFFF"/>
        </w:rPr>
      </w:pP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before="125" w:after="0" w:line="271" w:lineRule="auto"/>
        <w:ind w:right="642"/>
        <w:rPr>
          <w:sz w:val="24"/>
        </w:rPr>
      </w:pPr>
      <w:r>
        <w:rPr>
          <w:sz w:val="24"/>
          <w:lang w:val="en-US"/>
        </w:rPr>
        <w:t>Should have O/L ,A/L or Certificate course in similar field</w:t>
      </w: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before="125" w:after="0" w:line="271" w:lineRule="auto"/>
        <w:ind w:right="642"/>
        <w:rPr>
          <w:sz w:val="24"/>
        </w:rPr>
      </w:pPr>
      <w:r>
        <w:rPr>
          <w:rFonts w:hint="default"/>
          <w:sz w:val="24"/>
          <w:lang w:val="en-US"/>
        </w:rPr>
        <w:t>Age Limit 18-26</w:t>
      </w: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after="0" w:line="240" w:lineRule="auto"/>
        <w:ind w:hanging="361"/>
        <w:rPr>
          <w:sz w:val="24"/>
        </w:rPr>
      </w:pPr>
      <w:r>
        <w:rPr>
          <w:sz w:val="24"/>
        </w:rPr>
        <w:t>Excellent organizational and leadership skills</w:t>
      </w: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after="0" w:line="240" w:lineRule="auto"/>
        <w:ind w:hanging="361"/>
        <w:rPr>
          <w:sz w:val="24"/>
        </w:rPr>
      </w:pPr>
      <w:r>
        <w:rPr>
          <w:sz w:val="24"/>
        </w:rPr>
        <w:t>Positive</w:t>
      </w:r>
      <w:r>
        <w:rPr>
          <w:spacing w:val="-2"/>
          <w:sz w:val="24"/>
        </w:rPr>
        <w:t xml:space="preserve"> </w:t>
      </w:r>
      <w:r>
        <w:rPr>
          <w:sz w:val="24"/>
        </w:rPr>
        <w:t>attitude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pleasant</w:t>
      </w:r>
      <w:r>
        <w:rPr>
          <w:spacing w:val="-1"/>
          <w:sz w:val="24"/>
        </w:rPr>
        <w:t xml:space="preserve"> </w:t>
      </w:r>
      <w:r>
        <w:rPr>
          <w:sz w:val="24"/>
        </w:rPr>
        <w:t>personality</w:t>
      </w: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tabs>
          <w:tab w:val="left" w:pos="420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Attractive remuneration package awaits the selected candidate</w:t>
      </w:r>
    </w:p>
    <w:p>
      <w:pPr>
        <w:tabs>
          <w:tab w:val="left" w:pos="420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Asia Asset Finance PLC is an Equal Opportunity Provider.</w:t>
      </w:r>
    </w:p>
    <w:p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Click here to Apply.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Head of HR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Asia Asset Finance PLC,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76, Park Street, Colombo 02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Web: www.asiaassetfinance.lk</w:t>
      </w:r>
    </w:p>
    <w:sectPr>
      <w:pgSz w:w="12240" w:h="15840"/>
      <w:pgMar w:top="1152" w:right="1152" w:bottom="36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5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noPunctuationKerning w:val="1"/>
  <w:characterSpacingControl w:val="doNotCompress"/>
  <w:compat>
    <w:spaceForUL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31C2"/>
    <w:rsid w:val="00036DDE"/>
    <w:rsid w:val="000C5DFE"/>
    <w:rsid w:val="002B4C7F"/>
    <w:rsid w:val="003823BC"/>
    <w:rsid w:val="0062286D"/>
    <w:rsid w:val="00667838"/>
    <w:rsid w:val="00860A9C"/>
    <w:rsid w:val="009243A6"/>
    <w:rsid w:val="00AB4A0E"/>
    <w:rsid w:val="00E50472"/>
    <w:rsid w:val="011F699D"/>
    <w:rsid w:val="09FE1FAE"/>
    <w:rsid w:val="16472B6D"/>
    <w:rsid w:val="1719749E"/>
    <w:rsid w:val="1BB05CB8"/>
    <w:rsid w:val="1E494FAC"/>
    <w:rsid w:val="1EF47B1B"/>
    <w:rsid w:val="1FD516E8"/>
    <w:rsid w:val="20BF64D3"/>
    <w:rsid w:val="21774BD0"/>
    <w:rsid w:val="21B3546C"/>
    <w:rsid w:val="227F6834"/>
    <w:rsid w:val="22D006DE"/>
    <w:rsid w:val="23D359FC"/>
    <w:rsid w:val="23FE6B58"/>
    <w:rsid w:val="27880F0F"/>
    <w:rsid w:val="27914D80"/>
    <w:rsid w:val="28832986"/>
    <w:rsid w:val="2A937E4D"/>
    <w:rsid w:val="2E3C1714"/>
    <w:rsid w:val="2E8A243E"/>
    <w:rsid w:val="2FF16036"/>
    <w:rsid w:val="33232004"/>
    <w:rsid w:val="38F541CF"/>
    <w:rsid w:val="396A1AE4"/>
    <w:rsid w:val="3E575630"/>
    <w:rsid w:val="3F5D5003"/>
    <w:rsid w:val="40342BFD"/>
    <w:rsid w:val="46A74AB2"/>
    <w:rsid w:val="47A36A9B"/>
    <w:rsid w:val="486D7E6E"/>
    <w:rsid w:val="49415244"/>
    <w:rsid w:val="4A1A079F"/>
    <w:rsid w:val="4B6C49AA"/>
    <w:rsid w:val="4E79778D"/>
    <w:rsid w:val="4EDB1FD0"/>
    <w:rsid w:val="4FE705F6"/>
    <w:rsid w:val="54526549"/>
    <w:rsid w:val="58B32BBB"/>
    <w:rsid w:val="58FA59E4"/>
    <w:rsid w:val="59F63D5C"/>
    <w:rsid w:val="5B1D4DEB"/>
    <w:rsid w:val="5C0E1ACD"/>
    <w:rsid w:val="5EBF6480"/>
    <w:rsid w:val="60327789"/>
    <w:rsid w:val="639131A0"/>
    <w:rsid w:val="668F0228"/>
    <w:rsid w:val="68F02638"/>
    <w:rsid w:val="6BC261C9"/>
    <w:rsid w:val="73CB1207"/>
    <w:rsid w:val="7B25269D"/>
    <w:rsid w:val="7D87797E"/>
    <w:rsid w:val="7F11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60" w:line="240" w:lineRule="auto"/>
      <w:outlineLvl w:val="0"/>
    </w:pPr>
    <w:rPr>
      <w:rFonts w:ascii="Arial" w:hAnsi="Arial"/>
      <w:b/>
      <w:kern w:val="44"/>
      <w:sz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7">
    <w:name w:val="List Paragraph1"/>
    <w:basedOn w:val="1"/>
    <w:qFormat/>
    <w:uiPriority w:val="34"/>
    <w:pPr>
      <w:ind w:left="720"/>
      <w:contextualSpacing/>
    </w:pPr>
  </w:style>
  <w:style w:type="character" w:customStyle="1" w:styleId="8">
    <w:name w:val="Balloon Text Char"/>
    <w:basedOn w:val="4"/>
    <w:link w:val="3"/>
    <w:semiHidden/>
    <w:qFormat/>
    <w:uiPriority w:val="99"/>
    <w:rPr>
      <w:rFonts w:ascii="Tahoma" w:hAnsi="Tahoma" w:cs="Tahoma"/>
      <w:sz w:val="16"/>
      <w:szCs w:val="16"/>
    </w:rPr>
  </w:style>
  <w:style w:type="paragraph" w:styleId="9">
    <w:name w:val="List Paragraph"/>
    <w:basedOn w:val="1"/>
    <w:qFormat/>
    <w:uiPriority w:val="1"/>
    <w:pPr>
      <w:spacing w:before="42"/>
      <w:ind w:left="820" w:hanging="361"/>
    </w:pPr>
    <w:rPr>
      <w:rFonts w:ascii="Times New Roman" w:hAnsi="Times New Roman"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280</Words>
  <Characters>1601</Characters>
  <Lines>13</Lines>
  <Paragraphs>3</Paragraphs>
  <TotalTime>400</TotalTime>
  <ScaleCrop>false</ScaleCrop>
  <LinksUpToDate>false</LinksUpToDate>
  <CharactersWithSpaces>1878</CharactersWithSpaces>
  <Application>WPS Office_11.2.0.8339_F1E327BC-269C-435d-A152-05C5408002CA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2023-10-31T09:08:00Z</dcterms:created>
  <dc:creator>Dilushi</dc:creator>
  <cp:lastModifiedBy>HR</cp:lastModifiedBy>
  <cp:lastPrinted>2023-08-22T03:38:00Z</cp:lastPrinted>
  <dcterms:modified xsi:type="dcterms:W3CDTF">2025-03-11T05:00:41Z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1033-11.2.0.8339</vt:lpwstr>
  </property>
  <property fmtid="{D5CDD505-2E9C-101B-9397-08002B2CF9AE}" pid="3" name="ICV">
    <vt:lpwstr>5D5F80F3079D4011A8D697ED6B5C0F64</vt:lpwstr>
  </property>
</Properties>
</file>